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15A" w:rsidRDefault="00E6315A" w:rsidP="00E6315A">
      <w:pPr>
        <w:pStyle w:val="Titre1"/>
      </w:pPr>
      <w:bookmarkStart w:id="0" w:name="_Toc85468137"/>
      <w:r>
        <w:t>Annexe 2 : Formulaire pour les 300 jours acquis en WBE</w:t>
      </w:r>
      <w:bookmarkEnd w:id="0"/>
    </w:p>
    <w:p w:rsidR="00E6315A" w:rsidRDefault="00E6315A" w:rsidP="00E6315A">
      <w:pPr>
        <w:pStyle w:val="Titredetableau"/>
        <w:rPr>
          <w:b/>
        </w:rPr>
      </w:pPr>
    </w:p>
    <w:p w:rsidR="00E6315A" w:rsidRDefault="00E6315A" w:rsidP="00E6315A">
      <w:pPr>
        <w:pStyle w:val="Titredetableau"/>
        <w:rPr>
          <w:b/>
        </w:rPr>
      </w:pPr>
      <w:r>
        <w:rPr>
          <w:b/>
        </w:rPr>
        <w:t xml:space="preserve">ETAT DES SERVICES ETABLIS </w:t>
      </w:r>
      <w:r>
        <w:rPr>
          <w:b/>
          <w:u w:val="single"/>
        </w:rPr>
        <w:t xml:space="preserve">PAR LE/LES  </w:t>
      </w:r>
      <w:r>
        <w:rPr>
          <w:b/>
          <w:caps/>
          <w:u w:val="single"/>
        </w:rPr>
        <w:t>Chef(s) d’établissement</w:t>
      </w:r>
      <w:r>
        <w:rPr>
          <w:b/>
          <w:caps/>
        </w:rPr>
        <w:t xml:space="preserve"> et validé par le Pouvoir Organisateur </w:t>
      </w:r>
      <w:r>
        <w:rPr>
          <w:b/>
        </w:rPr>
        <w:t xml:space="preserve">(N° FASE….) </w:t>
      </w:r>
    </w:p>
    <w:tbl>
      <w:tblPr>
        <w:tblStyle w:val="TableGrid"/>
        <w:tblpPr w:leftFromText="141" w:rightFromText="141" w:vertAnchor="text" w:horzAnchor="margin" w:tblpXSpec="center" w:tblpY="136"/>
        <w:tblW w:w="0" w:type="dxa"/>
        <w:tblInd w:w="0" w:type="dxa"/>
        <w:tblLayout w:type="fixed"/>
        <w:tblCellMar>
          <w:top w:w="7" w:type="dxa"/>
          <w:left w:w="74" w:type="dxa"/>
          <w:right w:w="101" w:type="dxa"/>
        </w:tblCellMar>
        <w:tblLook w:val="04A0" w:firstRow="1" w:lastRow="0" w:firstColumn="1" w:lastColumn="0" w:noHBand="0" w:noVBand="1"/>
      </w:tblPr>
      <w:tblGrid>
        <w:gridCol w:w="863"/>
        <w:gridCol w:w="1967"/>
        <w:gridCol w:w="993"/>
        <w:gridCol w:w="807"/>
        <w:gridCol w:w="1506"/>
        <w:gridCol w:w="238"/>
        <w:gridCol w:w="1295"/>
        <w:gridCol w:w="70"/>
        <w:gridCol w:w="1365"/>
        <w:gridCol w:w="1381"/>
      </w:tblGrid>
      <w:tr w:rsidR="00E6315A" w:rsidTr="00E6315A">
        <w:trPr>
          <w:trHeight w:val="834"/>
        </w:trPr>
        <w:tc>
          <w:tcPr>
            <w:tcW w:w="2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315A" w:rsidRDefault="00E6315A">
            <w:pPr>
              <w:spacing w:before="0" w:line="240" w:lineRule="auto"/>
              <w:ind w:right="5"/>
              <w:jc w:val="center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b/>
                <w:color w:val="000000"/>
                <w:lang w:eastAsia="fr-BE"/>
              </w:rPr>
              <w:t xml:space="preserve">Etablissements 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315A" w:rsidRDefault="00E6315A">
            <w:pPr>
              <w:spacing w:before="0" w:line="240" w:lineRule="auto"/>
              <w:ind w:left="115" w:right="90"/>
              <w:jc w:val="center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b/>
                <w:color w:val="000000"/>
                <w:lang w:eastAsia="fr-BE"/>
              </w:rPr>
              <w:t xml:space="preserve">Fonction(s) 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1"/>
              <w:jc w:val="center"/>
              <w:rPr>
                <w:rFonts w:ascii="Arial" w:eastAsia="Arial" w:hAnsi="Arial" w:cs="Arial"/>
                <w:b/>
                <w:color w:val="000000"/>
                <w:lang w:eastAsia="fr-BE"/>
              </w:rPr>
            </w:pPr>
            <w:r>
              <w:rPr>
                <w:rFonts w:ascii="Arial" w:eastAsia="Arial" w:hAnsi="Arial" w:cs="Arial"/>
                <w:b/>
                <w:color w:val="000000"/>
                <w:lang w:eastAsia="fr-BE"/>
              </w:rPr>
              <w:t xml:space="preserve">Caractère de la fonction </w:t>
            </w: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15A" w:rsidRDefault="00E6315A">
            <w:pPr>
              <w:spacing w:before="0" w:line="240" w:lineRule="auto"/>
              <w:ind w:left="22"/>
              <w:jc w:val="center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b/>
                <w:color w:val="000000"/>
                <w:lang w:eastAsia="fr-BE"/>
              </w:rPr>
              <w:t xml:space="preserve">Date de début </w:t>
            </w:r>
          </w:p>
          <w:p w:rsidR="00E6315A" w:rsidRDefault="00E6315A">
            <w:pPr>
              <w:spacing w:before="0" w:line="240" w:lineRule="auto"/>
              <w:ind w:left="115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15A" w:rsidRDefault="00E6315A">
            <w:pPr>
              <w:spacing w:before="0" w:line="240" w:lineRule="auto"/>
              <w:ind w:left="148" w:right="60"/>
              <w:jc w:val="center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b/>
                <w:color w:val="000000"/>
                <w:lang w:eastAsia="fr-BE"/>
              </w:rPr>
              <w:t xml:space="preserve">Date de fin </w:t>
            </w:r>
          </w:p>
          <w:p w:rsidR="00E6315A" w:rsidRDefault="00E6315A">
            <w:pPr>
              <w:spacing w:before="0" w:line="240" w:lineRule="auto"/>
              <w:ind w:left="82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37" w:lineRule="auto"/>
              <w:ind w:left="44"/>
              <w:jc w:val="center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b/>
                <w:color w:val="000000"/>
                <w:lang w:eastAsia="fr-BE"/>
              </w:rPr>
              <w:t xml:space="preserve">Volume horaire presté </w:t>
            </w:r>
          </w:p>
          <w:p w:rsidR="00E6315A" w:rsidRDefault="00E6315A">
            <w:pPr>
              <w:spacing w:before="0" w:line="240" w:lineRule="auto"/>
              <w:ind w:left="57"/>
              <w:jc w:val="center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b/>
                <w:color w:val="000000"/>
                <w:lang w:eastAsia="fr-BE"/>
              </w:rPr>
              <w:t xml:space="preserve"> </w:t>
            </w:r>
          </w:p>
        </w:tc>
      </w:tr>
      <w:tr w:rsidR="00E6315A" w:rsidTr="00E6315A">
        <w:trPr>
          <w:trHeight w:val="768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315A" w:rsidRDefault="00E6315A">
            <w:pPr>
              <w:spacing w:before="0" w:line="240" w:lineRule="auto"/>
              <w:ind w:right="8"/>
              <w:jc w:val="center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N° </w:t>
            </w:r>
          </w:p>
          <w:p w:rsidR="00E6315A" w:rsidRDefault="00E6315A">
            <w:pPr>
              <w:spacing w:before="0" w:line="240" w:lineRule="auto"/>
              <w:ind w:left="113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>FASE</w:t>
            </w:r>
            <w:r>
              <w:rPr>
                <w:rFonts w:ascii="Arial" w:eastAsia="Arial" w:hAnsi="Arial" w:cs="Arial"/>
                <w:color w:val="000000"/>
                <w:sz w:val="20"/>
                <w:lang w:eastAsia="fr-BE"/>
              </w:rPr>
              <w:t xml:space="preserve"> 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19" w:hanging="19"/>
              <w:jc w:val="center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>dénomination + adresse complètes</w:t>
            </w:r>
            <w:r>
              <w:rPr>
                <w:rFonts w:ascii="Arial" w:eastAsia="Arial" w:hAnsi="Arial" w:cs="Arial"/>
                <w:color w:val="000000"/>
                <w:sz w:val="20"/>
                <w:lang w:eastAsia="fr-BE"/>
              </w:rPr>
              <w:t xml:space="preserve"> </w:t>
            </w:r>
          </w:p>
        </w:tc>
        <w:tc>
          <w:tcPr>
            <w:tcW w:w="18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after="160" w:line="240" w:lineRule="auto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eastAsia="fr-BE"/>
              </w:rPr>
              <w:t>ex. : CT Boulangerie DI</w:t>
            </w:r>
          </w:p>
        </w:tc>
        <w:tc>
          <w:tcPr>
            <w:tcW w:w="15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15A" w:rsidRDefault="00E6315A">
            <w:pPr>
              <w:spacing w:before="0" w:after="160" w:line="240" w:lineRule="auto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after="160" w:line="240" w:lineRule="auto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eastAsia="fr-BE"/>
              </w:rPr>
              <w:t>JJ/MM/AAAA</w:t>
            </w:r>
          </w:p>
        </w:tc>
        <w:tc>
          <w:tcPr>
            <w:tcW w:w="14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after="160" w:line="240" w:lineRule="auto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eastAsia="fr-BE"/>
              </w:rPr>
              <w:t>JJ/MM/AAAA</w:t>
            </w:r>
          </w:p>
        </w:tc>
        <w:tc>
          <w:tcPr>
            <w:tcW w:w="13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58"/>
              <w:jc w:val="center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ex. :12/22, </w:t>
            </w:r>
          </w:p>
          <w:p w:rsidR="00E6315A" w:rsidRDefault="00E6315A">
            <w:pPr>
              <w:spacing w:before="0" w:after="160" w:line="240" w:lineRule="auto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>118/800</w:t>
            </w:r>
          </w:p>
        </w:tc>
      </w:tr>
      <w:tr w:rsidR="00E6315A" w:rsidTr="00E6315A">
        <w:trPr>
          <w:trHeight w:val="530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eastAsia="fr-BE"/>
              </w:rP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6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MS Gothic" w:eastAsia="MS Gothic" w:hAnsi="MS Gothic" w:cs="MS Gothic" w:hint="eastAsia"/>
                <w:color w:val="000000"/>
                <w:sz w:val="20"/>
                <w:lang w:eastAsia="fr-BE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  <w:lang w:eastAsia="fr-BE"/>
              </w:rPr>
              <w:t xml:space="preserve">Principale </w:t>
            </w:r>
          </w:p>
          <w:p w:rsidR="00E6315A" w:rsidRDefault="00E6315A">
            <w:pPr>
              <w:spacing w:before="0" w:line="240" w:lineRule="auto"/>
              <w:ind w:left="36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MS Gothic" w:eastAsia="MS Gothic" w:hAnsi="MS Gothic" w:cs="MS Gothic" w:hint="eastAsia"/>
                <w:color w:val="000000"/>
                <w:sz w:val="20"/>
                <w:lang w:eastAsia="fr-BE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  <w:lang w:eastAsia="fr-BE"/>
              </w:rPr>
              <w:t xml:space="preserve">Accessoire </w:t>
            </w: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</w:tr>
      <w:tr w:rsidR="00E6315A" w:rsidTr="00E6315A">
        <w:trPr>
          <w:trHeight w:val="577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eastAsia="fr-BE"/>
              </w:rP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6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MS Gothic" w:eastAsia="MS Gothic" w:hAnsi="MS Gothic" w:cs="MS Gothic" w:hint="eastAsia"/>
                <w:color w:val="000000"/>
                <w:sz w:val="20"/>
                <w:lang w:eastAsia="fr-BE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  <w:lang w:eastAsia="fr-BE"/>
              </w:rPr>
              <w:t xml:space="preserve">Principale </w:t>
            </w:r>
          </w:p>
          <w:p w:rsidR="00E6315A" w:rsidRDefault="00E6315A">
            <w:pPr>
              <w:spacing w:before="0" w:line="240" w:lineRule="auto"/>
              <w:ind w:left="36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MS Gothic" w:eastAsia="MS Gothic" w:hAnsi="MS Gothic" w:cs="MS Gothic" w:hint="eastAsia"/>
                <w:color w:val="000000"/>
                <w:sz w:val="20"/>
                <w:lang w:eastAsia="fr-BE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  <w:lang w:eastAsia="fr-BE"/>
              </w:rPr>
              <w:t xml:space="preserve">Accessoire </w:t>
            </w: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</w:tr>
      <w:tr w:rsidR="00E6315A" w:rsidTr="00E6315A">
        <w:trPr>
          <w:trHeight w:val="571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eastAsia="fr-BE"/>
              </w:rP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6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MS Gothic" w:eastAsia="MS Gothic" w:hAnsi="MS Gothic" w:cs="MS Gothic" w:hint="eastAsia"/>
                <w:color w:val="000000"/>
                <w:sz w:val="20"/>
                <w:lang w:eastAsia="fr-BE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  <w:lang w:eastAsia="fr-BE"/>
              </w:rPr>
              <w:t xml:space="preserve">Principale </w:t>
            </w:r>
          </w:p>
          <w:p w:rsidR="00E6315A" w:rsidRDefault="00E6315A">
            <w:pPr>
              <w:spacing w:before="0" w:line="240" w:lineRule="auto"/>
              <w:ind w:left="36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MS Gothic" w:eastAsia="MS Gothic" w:hAnsi="MS Gothic" w:cs="MS Gothic" w:hint="eastAsia"/>
                <w:color w:val="000000"/>
                <w:sz w:val="20"/>
                <w:lang w:eastAsia="fr-BE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  <w:lang w:eastAsia="fr-BE"/>
              </w:rPr>
              <w:t xml:space="preserve">Accessoire </w:t>
            </w: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</w:tr>
      <w:tr w:rsidR="00E6315A" w:rsidTr="00E6315A">
        <w:trPr>
          <w:trHeight w:val="550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eastAsia="fr-BE"/>
              </w:rP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6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MS Gothic" w:eastAsia="MS Gothic" w:hAnsi="MS Gothic" w:cs="MS Gothic" w:hint="eastAsia"/>
                <w:color w:val="000000"/>
                <w:sz w:val="20"/>
                <w:lang w:eastAsia="fr-BE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  <w:lang w:eastAsia="fr-BE"/>
              </w:rPr>
              <w:t xml:space="preserve">Principale </w:t>
            </w:r>
          </w:p>
          <w:p w:rsidR="00E6315A" w:rsidRDefault="00E6315A">
            <w:pPr>
              <w:spacing w:before="0" w:line="240" w:lineRule="auto"/>
              <w:ind w:left="36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MS Gothic" w:eastAsia="MS Gothic" w:hAnsi="MS Gothic" w:cs="MS Gothic" w:hint="eastAsia"/>
                <w:color w:val="000000"/>
                <w:sz w:val="20"/>
                <w:lang w:eastAsia="fr-BE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  <w:lang w:eastAsia="fr-BE"/>
              </w:rPr>
              <w:t xml:space="preserve">Accessoire </w:t>
            </w: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</w:tr>
      <w:tr w:rsidR="00E6315A" w:rsidTr="00E6315A">
        <w:trPr>
          <w:trHeight w:val="574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eastAsia="fr-BE"/>
              </w:rP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6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MS Gothic" w:eastAsia="MS Gothic" w:hAnsi="MS Gothic" w:cs="MS Gothic" w:hint="eastAsia"/>
                <w:color w:val="000000"/>
                <w:sz w:val="20"/>
                <w:lang w:eastAsia="fr-BE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  <w:lang w:eastAsia="fr-BE"/>
              </w:rPr>
              <w:t xml:space="preserve">Principale </w:t>
            </w:r>
          </w:p>
          <w:p w:rsidR="00E6315A" w:rsidRDefault="00E6315A">
            <w:pPr>
              <w:spacing w:before="0" w:line="240" w:lineRule="auto"/>
              <w:ind w:left="36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MS Gothic" w:eastAsia="MS Gothic" w:hAnsi="MS Gothic" w:cs="MS Gothic" w:hint="eastAsia"/>
                <w:color w:val="000000"/>
                <w:sz w:val="20"/>
                <w:lang w:eastAsia="fr-BE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  <w:lang w:eastAsia="fr-BE"/>
              </w:rPr>
              <w:t xml:space="preserve">Accessoire </w:t>
            </w: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</w:tr>
      <w:tr w:rsidR="00E6315A" w:rsidTr="00E6315A">
        <w:trPr>
          <w:trHeight w:val="578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eastAsia="fr-BE"/>
              </w:rP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6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MS Gothic" w:eastAsia="MS Gothic" w:hAnsi="MS Gothic" w:cs="MS Gothic" w:hint="eastAsia"/>
                <w:color w:val="000000"/>
                <w:sz w:val="20"/>
                <w:lang w:eastAsia="fr-BE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  <w:lang w:eastAsia="fr-BE"/>
              </w:rPr>
              <w:t xml:space="preserve">Principale </w:t>
            </w:r>
          </w:p>
          <w:p w:rsidR="00E6315A" w:rsidRDefault="00E6315A">
            <w:pPr>
              <w:spacing w:before="0" w:line="240" w:lineRule="auto"/>
              <w:ind w:left="36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MS Gothic" w:eastAsia="MS Gothic" w:hAnsi="MS Gothic" w:cs="MS Gothic" w:hint="eastAsia"/>
                <w:color w:val="000000"/>
                <w:sz w:val="20"/>
                <w:lang w:eastAsia="fr-BE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  <w:lang w:eastAsia="fr-BE"/>
              </w:rPr>
              <w:t xml:space="preserve">Accessoire </w:t>
            </w: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</w:tr>
      <w:tr w:rsidR="00E6315A" w:rsidTr="00E6315A">
        <w:trPr>
          <w:trHeight w:val="547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eastAsia="fr-BE"/>
              </w:rP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6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MS Gothic" w:eastAsia="MS Gothic" w:hAnsi="MS Gothic" w:cs="MS Gothic" w:hint="eastAsia"/>
                <w:color w:val="000000"/>
                <w:sz w:val="20"/>
                <w:lang w:eastAsia="fr-BE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  <w:lang w:eastAsia="fr-BE"/>
              </w:rPr>
              <w:t xml:space="preserve">Principale </w:t>
            </w:r>
          </w:p>
          <w:p w:rsidR="00E6315A" w:rsidRDefault="00E6315A">
            <w:pPr>
              <w:spacing w:before="0" w:line="240" w:lineRule="auto"/>
              <w:ind w:left="36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MS Gothic" w:eastAsia="MS Gothic" w:hAnsi="MS Gothic" w:cs="MS Gothic" w:hint="eastAsia"/>
                <w:color w:val="000000"/>
                <w:sz w:val="20"/>
                <w:lang w:eastAsia="fr-BE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  <w:lang w:eastAsia="fr-BE"/>
              </w:rPr>
              <w:t xml:space="preserve">Accessoire </w:t>
            </w: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</w:tr>
      <w:tr w:rsidR="00E6315A" w:rsidTr="00E6315A">
        <w:trPr>
          <w:trHeight w:val="584"/>
        </w:trPr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eastAsia="fr-BE"/>
              </w:rP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6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MS Gothic" w:eastAsia="MS Gothic" w:hAnsi="MS Gothic" w:cs="MS Gothic" w:hint="eastAsia"/>
                <w:color w:val="000000"/>
                <w:sz w:val="20"/>
                <w:lang w:eastAsia="fr-BE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  <w:lang w:eastAsia="fr-BE"/>
              </w:rPr>
              <w:t xml:space="preserve">Principale </w:t>
            </w:r>
          </w:p>
          <w:p w:rsidR="00E6315A" w:rsidRDefault="00E6315A">
            <w:pPr>
              <w:spacing w:before="0" w:line="240" w:lineRule="auto"/>
              <w:ind w:left="36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MS Gothic" w:eastAsia="MS Gothic" w:hAnsi="MS Gothic" w:cs="MS Gothic" w:hint="eastAsia"/>
                <w:color w:val="000000"/>
                <w:sz w:val="20"/>
                <w:lang w:eastAsia="fr-BE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  <w:lang w:eastAsia="fr-BE"/>
              </w:rPr>
              <w:t xml:space="preserve">Accessoire </w:t>
            </w:r>
          </w:p>
        </w:tc>
        <w:tc>
          <w:tcPr>
            <w:tcW w:w="1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4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color w:val="000000"/>
                <w:lang w:eastAsia="fr-BE"/>
              </w:rPr>
              <w:t xml:space="preserve"> </w:t>
            </w:r>
          </w:p>
        </w:tc>
      </w:tr>
      <w:tr w:rsidR="00E6315A" w:rsidTr="00E6315A">
        <w:trPr>
          <w:trHeight w:val="843"/>
        </w:trPr>
        <w:tc>
          <w:tcPr>
            <w:tcW w:w="283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315A" w:rsidRDefault="00E6315A">
            <w:pPr>
              <w:spacing w:before="0" w:after="160" w:line="240" w:lineRule="auto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</w:p>
        </w:tc>
        <w:tc>
          <w:tcPr>
            <w:tcW w:w="3306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E6315A" w:rsidRDefault="00E6315A">
            <w:pPr>
              <w:spacing w:before="0" w:line="240" w:lineRule="auto"/>
              <w:ind w:left="1932"/>
              <w:jc w:val="center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lang w:eastAsia="fr-BE"/>
              </w:rPr>
              <w:t xml:space="preserve"> </w:t>
            </w:r>
          </w:p>
          <w:p w:rsidR="00E6315A" w:rsidRDefault="00E6315A">
            <w:pPr>
              <w:spacing w:before="0" w:line="240" w:lineRule="auto"/>
              <w:ind w:right="306"/>
              <w:jc w:val="righ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lang w:eastAsia="fr-BE"/>
              </w:rPr>
              <w:t xml:space="preserve">ABSENCES </w:t>
            </w:r>
          </w:p>
          <w:p w:rsidR="00E6315A" w:rsidRDefault="00E6315A">
            <w:pPr>
              <w:spacing w:before="0" w:line="240" w:lineRule="auto"/>
              <w:ind w:left="1932"/>
              <w:jc w:val="center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lang w:eastAsia="fr-BE"/>
              </w:rPr>
              <w:t xml:space="preserve"> </w:t>
            </w:r>
          </w:p>
        </w:tc>
        <w:tc>
          <w:tcPr>
            <w:tcW w:w="2968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E6315A" w:rsidRDefault="00E6315A">
            <w:pPr>
              <w:spacing w:before="0" w:after="160" w:line="240" w:lineRule="auto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</w:p>
        </w:tc>
        <w:tc>
          <w:tcPr>
            <w:tcW w:w="138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315A" w:rsidRDefault="00E6315A">
            <w:pPr>
              <w:spacing w:before="0" w:after="160" w:line="240" w:lineRule="auto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</w:p>
        </w:tc>
      </w:tr>
      <w:tr w:rsidR="00E6315A" w:rsidTr="00E6315A">
        <w:trPr>
          <w:trHeight w:val="617"/>
        </w:trPr>
        <w:tc>
          <w:tcPr>
            <w:tcW w:w="2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15A" w:rsidRDefault="00E6315A">
            <w:pPr>
              <w:spacing w:before="0" w:line="240" w:lineRule="auto"/>
              <w:ind w:left="70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lang w:eastAsia="fr-BE"/>
              </w:rPr>
              <w:t xml:space="preserve">Type d’absence 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315A" w:rsidRDefault="00E6315A">
            <w:pPr>
              <w:spacing w:before="0" w:after="160" w:line="240" w:lineRule="auto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15A" w:rsidRDefault="00E6315A">
            <w:pPr>
              <w:spacing w:before="0" w:line="240" w:lineRule="auto"/>
              <w:ind w:left="36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lang w:eastAsia="fr-BE"/>
              </w:rPr>
              <w:t xml:space="preserve">Début de l’absence </w:t>
            </w:r>
          </w:p>
        </w:tc>
        <w:tc>
          <w:tcPr>
            <w:tcW w:w="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315A" w:rsidRDefault="00E6315A">
            <w:pPr>
              <w:spacing w:before="0" w:after="160" w:line="240" w:lineRule="auto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6315A" w:rsidRDefault="00E6315A">
            <w:pPr>
              <w:spacing w:before="0" w:line="240" w:lineRule="auto"/>
              <w:ind w:left="36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lang w:eastAsia="fr-BE"/>
              </w:rPr>
              <w:t xml:space="preserve">Fin de l’absence </w:t>
            </w:r>
          </w:p>
          <w:p w:rsidR="00E6315A" w:rsidRDefault="00E6315A">
            <w:pPr>
              <w:spacing w:before="0" w:line="240" w:lineRule="auto"/>
              <w:ind w:left="36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lang w:eastAsia="fr-BE"/>
              </w:rPr>
              <w:t xml:space="preserve"> </w:t>
            </w:r>
          </w:p>
          <w:p w:rsidR="00E6315A" w:rsidRDefault="00E6315A">
            <w:pPr>
              <w:spacing w:before="0" w:line="240" w:lineRule="auto"/>
              <w:ind w:left="36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lang w:eastAsia="fr-BE"/>
              </w:rPr>
              <w:t xml:space="preserve"> </w:t>
            </w:r>
          </w:p>
        </w:tc>
        <w:tc>
          <w:tcPr>
            <w:tcW w:w="2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6315A" w:rsidRDefault="00E6315A">
            <w:pPr>
              <w:spacing w:before="0" w:line="240" w:lineRule="auto"/>
              <w:ind w:left="36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lang w:eastAsia="fr-BE"/>
              </w:rPr>
              <w:t xml:space="preserve">  Signature du chef d’établissement</w:t>
            </w:r>
          </w:p>
        </w:tc>
      </w:tr>
      <w:tr w:rsidR="00E6315A" w:rsidTr="00E6315A">
        <w:trPr>
          <w:trHeight w:val="286"/>
        </w:trPr>
        <w:tc>
          <w:tcPr>
            <w:tcW w:w="2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15A" w:rsidRDefault="00E6315A">
            <w:pPr>
              <w:spacing w:before="0" w:line="240" w:lineRule="auto"/>
              <w:ind w:left="70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lang w:eastAsia="fr-BE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315A" w:rsidRDefault="00E6315A">
            <w:pPr>
              <w:spacing w:before="0" w:after="160" w:line="240" w:lineRule="auto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15A" w:rsidRDefault="00E6315A">
            <w:pPr>
              <w:spacing w:before="0" w:line="240" w:lineRule="auto"/>
              <w:ind w:left="36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lang w:eastAsia="fr-BE"/>
              </w:rPr>
              <w:t xml:space="preserve"> </w:t>
            </w:r>
          </w:p>
        </w:tc>
        <w:tc>
          <w:tcPr>
            <w:tcW w:w="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E6315A" w:rsidRDefault="00E6315A">
            <w:pPr>
              <w:spacing w:before="0" w:after="160" w:line="240" w:lineRule="auto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5A" w:rsidRDefault="00E6315A">
            <w:pPr>
              <w:spacing w:before="0" w:line="240" w:lineRule="auto"/>
              <w:ind w:left="36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6315A" w:rsidRDefault="00E6315A">
            <w:pPr>
              <w:spacing w:before="0" w:after="160" w:line="240" w:lineRule="auto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</w:p>
        </w:tc>
      </w:tr>
      <w:tr w:rsidR="00E6315A" w:rsidTr="00E6315A">
        <w:trPr>
          <w:trHeight w:val="286"/>
        </w:trPr>
        <w:tc>
          <w:tcPr>
            <w:tcW w:w="2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15A" w:rsidRDefault="00E6315A">
            <w:pPr>
              <w:spacing w:before="0" w:line="240" w:lineRule="auto"/>
              <w:ind w:left="70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lang w:eastAsia="fr-BE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315A" w:rsidRDefault="00E6315A">
            <w:pPr>
              <w:spacing w:before="0" w:after="160" w:line="240" w:lineRule="auto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15A" w:rsidRDefault="00E6315A">
            <w:pPr>
              <w:spacing w:before="0" w:line="240" w:lineRule="auto"/>
              <w:ind w:left="36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lang w:eastAsia="fr-BE"/>
              </w:rPr>
              <w:t xml:space="preserve"> </w:t>
            </w:r>
          </w:p>
        </w:tc>
        <w:tc>
          <w:tcPr>
            <w:tcW w:w="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E6315A" w:rsidRDefault="00E6315A">
            <w:pPr>
              <w:spacing w:before="0" w:after="160" w:line="240" w:lineRule="auto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5A" w:rsidRDefault="00E6315A">
            <w:pPr>
              <w:spacing w:before="0" w:line="240" w:lineRule="auto"/>
              <w:ind w:left="36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6315A" w:rsidRDefault="00E6315A">
            <w:pPr>
              <w:spacing w:before="0" w:after="160" w:line="240" w:lineRule="auto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</w:p>
        </w:tc>
      </w:tr>
      <w:tr w:rsidR="00E6315A" w:rsidTr="00E6315A">
        <w:trPr>
          <w:trHeight w:val="288"/>
        </w:trPr>
        <w:tc>
          <w:tcPr>
            <w:tcW w:w="2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15A" w:rsidRDefault="00E6315A">
            <w:pPr>
              <w:spacing w:before="0" w:line="240" w:lineRule="auto"/>
              <w:ind w:left="70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lang w:eastAsia="fr-BE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315A" w:rsidRDefault="00E6315A">
            <w:pPr>
              <w:spacing w:before="0" w:after="160" w:line="240" w:lineRule="auto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15A" w:rsidRDefault="00E6315A">
            <w:pPr>
              <w:spacing w:before="0" w:line="240" w:lineRule="auto"/>
              <w:ind w:left="36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lang w:eastAsia="fr-BE"/>
              </w:rPr>
              <w:t xml:space="preserve"> </w:t>
            </w:r>
          </w:p>
        </w:tc>
        <w:tc>
          <w:tcPr>
            <w:tcW w:w="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E6315A" w:rsidRDefault="00E6315A">
            <w:pPr>
              <w:spacing w:before="0" w:after="160" w:line="240" w:lineRule="auto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5A" w:rsidRDefault="00E6315A">
            <w:pPr>
              <w:spacing w:before="0" w:line="240" w:lineRule="auto"/>
              <w:ind w:left="36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6315A" w:rsidRDefault="00E6315A">
            <w:pPr>
              <w:spacing w:before="0" w:after="160" w:line="240" w:lineRule="auto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</w:p>
        </w:tc>
      </w:tr>
      <w:tr w:rsidR="00E6315A" w:rsidTr="00E6315A">
        <w:trPr>
          <w:trHeight w:val="286"/>
        </w:trPr>
        <w:tc>
          <w:tcPr>
            <w:tcW w:w="2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15A" w:rsidRDefault="00E6315A">
            <w:pPr>
              <w:spacing w:before="0" w:line="240" w:lineRule="auto"/>
              <w:ind w:left="70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lang w:eastAsia="fr-BE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6315A" w:rsidRDefault="00E6315A">
            <w:pPr>
              <w:spacing w:before="0" w:after="160" w:line="240" w:lineRule="auto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</w:p>
        </w:tc>
        <w:tc>
          <w:tcPr>
            <w:tcW w:w="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15A" w:rsidRDefault="00E6315A">
            <w:pPr>
              <w:spacing w:before="0" w:line="240" w:lineRule="auto"/>
              <w:ind w:left="36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lang w:eastAsia="fr-BE"/>
              </w:rPr>
              <w:t xml:space="preserve"> </w:t>
            </w:r>
          </w:p>
        </w:tc>
        <w:tc>
          <w:tcPr>
            <w:tcW w:w="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E6315A" w:rsidRDefault="00E6315A">
            <w:pPr>
              <w:spacing w:before="0" w:after="160" w:line="240" w:lineRule="auto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5A" w:rsidRDefault="00E6315A">
            <w:pPr>
              <w:spacing w:before="0" w:line="240" w:lineRule="auto"/>
              <w:ind w:left="36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6315A" w:rsidRDefault="00E6315A">
            <w:pPr>
              <w:spacing w:before="0" w:after="160" w:line="240" w:lineRule="auto"/>
              <w:jc w:val="left"/>
              <w:rPr>
                <w:rFonts w:ascii="Arial" w:eastAsia="Arial" w:hAnsi="Arial" w:cs="Arial"/>
                <w:color w:val="000000"/>
                <w:sz w:val="20"/>
                <w:lang w:eastAsia="fr-BE"/>
              </w:rPr>
            </w:pPr>
          </w:p>
        </w:tc>
      </w:tr>
    </w:tbl>
    <w:p w:rsidR="00E6315A" w:rsidRDefault="00E6315A" w:rsidP="00E6315A">
      <w:pPr>
        <w:spacing w:after="218" w:line="268" w:lineRule="auto"/>
        <w:ind w:left="559"/>
        <w:jc w:val="left"/>
        <w:rPr>
          <w:b/>
        </w:rPr>
      </w:pPr>
      <w:r>
        <w:rPr>
          <w:b/>
          <w:sz w:val="24"/>
        </w:rPr>
        <w:t xml:space="preserve">Date                                                                                          signature + coordonnées                 </w:t>
      </w:r>
      <w:r>
        <w:rPr>
          <w:b/>
        </w:rPr>
        <w:t xml:space="preserve">….. /……/……                                                                              </w:t>
      </w:r>
      <w:r>
        <w:rPr>
          <w:b/>
          <w:sz w:val="24"/>
        </w:rPr>
        <w:t>complètes + cachet de la DGPE</w:t>
      </w:r>
      <w:r>
        <w:rPr>
          <w:rFonts w:ascii="Calibri" w:eastAsia="Calibri" w:hAnsi="Calibri" w:cs="Calibri"/>
        </w:rPr>
        <w:tab/>
      </w:r>
      <w:r>
        <w:rPr>
          <w:b/>
        </w:rPr>
        <w:t xml:space="preserve">   </w:t>
      </w:r>
      <w:r>
        <w:rPr>
          <w:b/>
        </w:rPr>
        <w:tab/>
        <w:t xml:space="preserve"> </w:t>
      </w:r>
    </w:p>
    <w:p w:rsidR="00E6315A" w:rsidRDefault="00E6315A" w:rsidP="00E6315A">
      <w:pPr>
        <w:spacing w:after="218" w:line="268" w:lineRule="auto"/>
        <w:ind w:left="559"/>
        <w:jc w:val="left"/>
        <w:rPr>
          <w:b/>
        </w:rPr>
      </w:pPr>
    </w:p>
    <w:p w:rsidR="00A5359C" w:rsidRDefault="00A5359C">
      <w:bookmarkStart w:id="1" w:name="_GoBack"/>
      <w:bookmarkEnd w:id="1"/>
    </w:p>
    <w:sectPr w:rsidR="00A5359C" w:rsidSect="00344F0A">
      <w:pgSz w:w="11906" w:h="16838"/>
      <w:pgMar w:top="1134" w:right="1134" w:bottom="567" w:left="1134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2694" w:hanging="567"/>
      </w:p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15A"/>
    <w:rsid w:val="00344F0A"/>
    <w:rsid w:val="00A5359C"/>
    <w:rsid w:val="00E6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65748C-ED76-47F1-A42F-AC7054B79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315A"/>
    <w:pPr>
      <w:spacing w:before="120" w:after="0" w:line="256" w:lineRule="auto"/>
      <w:jc w:val="both"/>
    </w:pPr>
    <w:rPr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E6315A"/>
    <w:pPr>
      <w:keepLines/>
      <w:pageBreakBefore/>
      <w:numPr>
        <w:numId w:val="1"/>
      </w:numPr>
      <w:pBdr>
        <w:bottom w:val="single" w:sz="4" w:space="1" w:color="auto"/>
      </w:pBdr>
      <w:suppressAutoHyphens/>
      <w:spacing w:before="360"/>
      <w:ind w:left="357" w:hanging="357"/>
      <w:jc w:val="left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6315A"/>
    <w:pPr>
      <w:keepNext/>
      <w:keepLines/>
      <w:numPr>
        <w:ilvl w:val="1"/>
        <w:numId w:val="1"/>
      </w:numPr>
      <w:suppressAutoHyphens/>
      <w:spacing w:before="360"/>
      <w:ind w:left="567"/>
      <w:jc w:val="left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6315A"/>
    <w:pPr>
      <w:keepNext/>
      <w:keepLines/>
      <w:numPr>
        <w:ilvl w:val="2"/>
        <w:numId w:val="1"/>
      </w:numPr>
      <w:suppressAutoHyphens/>
      <w:spacing w:before="240"/>
      <w:jc w:val="left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6315A"/>
    <w:pPr>
      <w:keepNext/>
      <w:keepLines/>
      <w:numPr>
        <w:ilvl w:val="3"/>
        <w:numId w:val="1"/>
      </w:numPr>
      <w:suppressAutoHyphens/>
      <w:spacing w:before="240"/>
      <w:jc w:val="left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6315A"/>
    <w:rPr>
      <w:rFonts w:asciiTheme="majorHAnsi" w:eastAsiaTheme="majorEastAsia" w:hAnsiTheme="majorHAnsi" w:cstheme="majorBidi"/>
      <w:sz w:val="34"/>
      <w:szCs w:val="32"/>
      <w:lang w:eastAsia="en-US"/>
    </w:rPr>
  </w:style>
  <w:style w:type="character" w:customStyle="1" w:styleId="Titre2Car">
    <w:name w:val="Titre 2 Car"/>
    <w:basedOn w:val="Policepardfaut"/>
    <w:link w:val="Titre2"/>
    <w:uiPriority w:val="9"/>
    <w:semiHidden/>
    <w:rsid w:val="00E6315A"/>
    <w:rPr>
      <w:rFonts w:asciiTheme="majorHAnsi" w:eastAsiaTheme="majorEastAsia" w:hAnsiTheme="majorHAnsi" w:cstheme="majorBidi"/>
      <w:sz w:val="30"/>
      <w:szCs w:val="26"/>
      <w:lang w:eastAsia="en-US"/>
    </w:rPr>
  </w:style>
  <w:style w:type="character" w:customStyle="1" w:styleId="Titre3Car">
    <w:name w:val="Titre 3 Car"/>
    <w:basedOn w:val="Policepardfaut"/>
    <w:link w:val="Titre3"/>
    <w:uiPriority w:val="9"/>
    <w:semiHidden/>
    <w:rsid w:val="00E6315A"/>
    <w:rPr>
      <w:rFonts w:asciiTheme="majorHAnsi" w:eastAsiaTheme="majorEastAsia" w:hAnsiTheme="majorHAnsi" w:cstheme="majorBidi"/>
      <w:sz w:val="26"/>
      <w:szCs w:val="24"/>
      <w:lang w:eastAsia="en-US"/>
    </w:rPr>
  </w:style>
  <w:style w:type="character" w:customStyle="1" w:styleId="Titre4Car">
    <w:name w:val="Titre 4 Car"/>
    <w:basedOn w:val="Policepardfaut"/>
    <w:link w:val="Titre4"/>
    <w:uiPriority w:val="9"/>
    <w:semiHidden/>
    <w:rsid w:val="00E6315A"/>
    <w:rPr>
      <w:rFonts w:asciiTheme="majorHAnsi" w:eastAsiaTheme="majorEastAsia" w:hAnsiTheme="majorHAnsi" w:cstheme="majorBidi"/>
      <w:b/>
      <w:iCs/>
      <w:lang w:eastAsia="en-US"/>
    </w:rPr>
  </w:style>
  <w:style w:type="character" w:customStyle="1" w:styleId="TitredetableauCar">
    <w:name w:val="Titre de tableau Car"/>
    <w:basedOn w:val="Policepardfaut"/>
    <w:link w:val="Titredetableau"/>
    <w:locked/>
    <w:rsid w:val="00E6315A"/>
    <w:rPr>
      <w:rFonts w:asciiTheme="majorHAnsi" w:hAnsiTheme="majorHAnsi" w:cstheme="majorHAnsi"/>
      <w:sz w:val="26"/>
      <w:szCs w:val="26"/>
    </w:rPr>
  </w:style>
  <w:style w:type="paragraph" w:customStyle="1" w:styleId="Titredetableau">
    <w:name w:val="Titre de tableau"/>
    <w:basedOn w:val="Normal"/>
    <w:link w:val="TitredetableauCar"/>
    <w:qFormat/>
    <w:rsid w:val="00E6315A"/>
    <w:pPr>
      <w:suppressAutoHyphens/>
      <w:spacing w:before="0" w:line="240" w:lineRule="auto"/>
      <w:jc w:val="center"/>
    </w:pPr>
    <w:rPr>
      <w:rFonts w:asciiTheme="majorHAnsi" w:hAnsiTheme="majorHAnsi" w:cstheme="majorHAnsi"/>
      <w:sz w:val="26"/>
      <w:szCs w:val="26"/>
      <w:lang w:eastAsia="fr-BE"/>
    </w:rPr>
  </w:style>
  <w:style w:type="table" w:customStyle="1" w:styleId="TableGrid">
    <w:name w:val="TableGrid"/>
    <w:rsid w:val="00E6315A"/>
    <w:pPr>
      <w:spacing w:after="0" w:line="240" w:lineRule="auto"/>
    </w:pPr>
    <w:rPr>
      <w:rFonts w:eastAsiaTheme="minorEastAsia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2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VANGANSBERGT Anne-Françoise</dc:creator>
  <cp:keywords/>
  <dc:description/>
  <cp:lastModifiedBy>VANGANSBERGT Anne-Françoise</cp:lastModifiedBy>
  <cp:revision>1</cp:revision>
  <dcterms:created xsi:type="dcterms:W3CDTF">2021-10-25T13:53:00Z</dcterms:created>
  <dcterms:modified xsi:type="dcterms:W3CDTF">2021-10-25T13:54:00Z</dcterms:modified>
</cp:coreProperties>
</file>